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8266E" w14:textId="6BC3F0A9" w:rsidR="00F7224F" w:rsidRPr="00BE2B52" w:rsidRDefault="00F7224F" w:rsidP="00F7224F">
      <w:pPr>
        <w:jc w:val="center"/>
      </w:pPr>
      <w:r>
        <w:rPr>
          <w:b/>
          <w:bCs/>
        </w:rPr>
        <w:t>E</w:t>
      </w:r>
      <w:r w:rsidRPr="00BE2B52">
        <w:rPr>
          <w:b/>
          <w:bCs/>
        </w:rPr>
        <w:t xml:space="preserve">xplore Your Archive - </w:t>
      </w:r>
      <w:r>
        <w:rPr>
          <w:b/>
          <w:bCs/>
        </w:rPr>
        <w:t>2</w:t>
      </w:r>
      <w:r w:rsidRPr="00BE2B52">
        <w:rPr>
          <w:b/>
          <w:bCs/>
        </w:rPr>
        <w:t xml:space="preserve"> December 2025</w:t>
      </w:r>
    </w:p>
    <w:p w14:paraId="48271B68" w14:textId="28E1DE1B" w:rsidR="00F7224F" w:rsidRPr="00BE2B52" w:rsidRDefault="00F7224F" w:rsidP="00F7224F">
      <w:pPr>
        <w:jc w:val="center"/>
      </w:pPr>
      <w:r>
        <w:rPr>
          <w:b/>
          <w:bCs/>
        </w:rPr>
        <w:t>4</w:t>
      </w:r>
      <w:r w:rsidRPr="00BE2B52">
        <w:rPr>
          <w:b/>
          <w:bCs/>
        </w:rPr>
        <w:t>/9 #</w:t>
      </w:r>
      <w:r>
        <w:rPr>
          <w:b/>
          <w:bCs/>
        </w:rPr>
        <w:t>EYASilence</w:t>
      </w:r>
    </w:p>
    <w:p w14:paraId="1ABE4905" w14:textId="0F5B23FF" w:rsidR="009D0AE8" w:rsidRPr="002D583B" w:rsidRDefault="002D583B" w:rsidP="002D583B">
      <w:pPr>
        <w:jc w:val="center"/>
        <w:rPr>
          <w:u w:val="single"/>
        </w:rPr>
      </w:pPr>
      <w:r w:rsidRPr="002D583B">
        <w:rPr>
          <w:u w:val="single"/>
        </w:rPr>
        <w:t>Silence at Meals</w:t>
      </w:r>
    </w:p>
    <w:p w14:paraId="60CC21BE" w14:textId="02A368D3" w:rsidR="009D0AE8" w:rsidRDefault="009D0AE8" w:rsidP="009D0AE8">
      <w:r>
        <w:t xml:space="preserve">Brother Finbarr Murphy OH, as Prior of the Saint Joseph's community in </w:t>
      </w:r>
      <w:proofErr w:type="spellStart"/>
      <w:r>
        <w:t>Kilcroney</w:t>
      </w:r>
      <w:proofErr w:type="spellEnd"/>
      <w:r>
        <w:t xml:space="preserve">, County Wicklow, used a notebook to type up the text of talks for a Chapter of Faults between November 1967 and May 1968. One of the themes he covered was 'Silence'. </w:t>
      </w:r>
    </w:p>
    <w:p w14:paraId="4D4C4E1B" w14:textId="12376A64" w:rsidR="009D0AE8" w:rsidRPr="009D0AE8" w:rsidRDefault="009D0AE8" w:rsidP="009D0AE8">
      <w:r>
        <w:t xml:space="preserve">At a time when the Saint John of God Order was a lot more monastic in the daily life of its members, Brother Finbarr was expressing frustration at the Rule of Silence not being sufficiently adhered to over mealtimes: "Time and again we have brought to notice the continued violation of the rule of silence, especially in the refectory." Mealtimes mentioned in this regard are breakfast and "first tables". The latter relates to the </w:t>
      </w:r>
      <w:proofErr w:type="gramStart"/>
      <w:r>
        <w:t>Brothers</w:t>
      </w:r>
      <w:proofErr w:type="gramEnd"/>
      <w:r>
        <w:t xml:space="preserve"> who ate early, before everybody else, so that they were free to serve the meal to the rest of the community at table.</w:t>
      </w:r>
    </w:p>
    <w:p w14:paraId="28C957DE" w14:textId="7B925AEA" w:rsidR="009D0AE8" w:rsidRPr="002D583B" w:rsidRDefault="0012237B" w:rsidP="009D0AE8">
      <w:r>
        <w:rPr>
          <w:noProof/>
        </w:rPr>
        <w:drawing>
          <wp:inline distT="0" distB="0" distL="0" distR="0" wp14:anchorId="38B6C0F7" wp14:editId="17D37BE8">
            <wp:extent cx="4912630" cy="2809875"/>
            <wp:effectExtent l="3492" t="0" r="6033" b="6032"/>
            <wp:docPr id="852650964" name="Picture 1" descr="A close up of a note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650964" name="Picture 1" descr="A close up of a notebook&#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4914066" cy="2810696"/>
                    </a:xfrm>
                    <a:prstGeom prst="rect">
                      <a:avLst/>
                    </a:prstGeom>
                    <a:noFill/>
                    <a:ln>
                      <a:noFill/>
                    </a:ln>
                  </pic:spPr>
                </pic:pic>
              </a:graphicData>
            </a:graphic>
          </wp:inline>
        </w:drawing>
      </w:r>
      <w:r w:rsidR="00EE4EA1">
        <w:rPr>
          <w:noProof/>
        </w:rPr>
        <w:drawing>
          <wp:inline distT="0" distB="0" distL="0" distR="0" wp14:anchorId="2C8FBFFA" wp14:editId="4E8D250E">
            <wp:extent cx="4912997" cy="2763493"/>
            <wp:effectExtent l="8255" t="0" r="0" b="0"/>
            <wp:docPr id="1391597608" name="Picture 2" descr="A close up of a note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597608" name="Picture 2" descr="A close up of a notebook&#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4923003" cy="2769121"/>
                    </a:xfrm>
                    <a:prstGeom prst="rect">
                      <a:avLst/>
                    </a:prstGeom>
                    <a:noFill/>
                    <a:ln>
                      <a:noFill/>
                    </a:ln>
                  </pic:spPr>
                </pic:pic>
              </a:graphicData>
            </a:graphic>
          </wp:inline>
        </w:drawing>
      </w:r>
    </w:p>
    <w:p w14:paraId="37B4E909" w14:textId="25D533BA" w:rsidR="009D0AE8" w:rsidRDefault="009D0AE8" w:rsidP="009D0AE8">
      <w:pPr>
        <w:rPr>
          <w:i/>
          <w:iCs/>
        </w:rPr>
      </w:pPr>
      <w:r>
        <w:rPr>
          <w:noProof/>
        </w:rPr>
        <mc:AlternateContent>
          <mc:Choice Requires="wps">
            <w:drawing>
              <wp:anchor distT="45720" distB="45720" distL="114300" distR="114300" simplePos="0" relativeHeight="251659264" behindDoc="0" locked="0" layoutInCell="1" allowOverlap="1" wp14:anchorId="2D828B5D" wp14:editId="042943FC">
                <wp:simplePos x="0" y="0"/>
                <wp:positionH relativeFrom="column">
                  <wp:posOffset>1022350</wp:posOffset>
                </wp:positionH>
                <wp:positionV relativeFrom="paragraph">
                  <wp:posOffset>81915</wp:posOffset>
                </wp:positionV>
                <wp:extent cx="4959350" cy="10033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0" cy="1003300"/>
                        </a:xfrm>
                        <a:prstGeom prst="rect">
                          <a:avLst/>
                        </a:prstGeom>
                        <a:solidFill>
                          <a:srgbClr val="FFFFFF"/>
                        </a:solidFill>
                        <a:ln w="9525">
                          <a:noFill/>
                          <a:miter lim="800000"/>
                          <a:headEnd/>
                          <a:tailEnd/>
                        </a:ln>
                      </wps:spPr>
                      <wps:txbx>
                        <w:txbxContent>
                          <w:p w14:paraId="5ADE9A06" w14:textId="422C90BA" w:rsidR="009D0AE8" w:rsidRPr="002E63FD" w:rsidRDefault="009D0AE8" w:rsidP="009D0AE8">
                            <w:pPr>
                              <w:rPr>
                                <w:i/>
                                <w:iCs/>
                              </w:rPr>
                            </w:pPr>
                            <w:r w:rsidRPr="002E63FD">
                              <w:rPr>
                                <w:i/>
                                <w:iCs/>
                              </w:rPr>
                              <w:t xml:space="preserve">Explore Your Archive is an initiative to bring archival documents and their history to the public. For nine days, items are presented, with a different theme used each day, from the archives of the West European Province of the Saint John of God Brothers. Today's theme is </w:t>
                            </w:r>
                            <w:r>
                              <w:rPr>
                                <w:i/>
                                <w:iCs/>
                              </w:rPr>
                              <w:t>silence</w:t>
                            </w:r>
                            <w:r w:rsidRPr="002E63FD">
                              <w:rPr>
                                <w:i/>
                                <w:iCs/>
                              </w:rPr>
                              <w:t>, as shown above.</w:t>
                            </w:r>
                          </w:p>
                          <w:p w14:paraId="28C7B28C" w14:textId="77777777" w:rsidR="009D0AE8" w:rsidRDefault="009D0AE8" w:rsidP="009D0A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828B5D" id="_x0000_t202" coordsize="21600,21600" o:spt="202" path="m,l,21600r21600,l21600,xe">
                <v:stroke joinstyle="miter"/>
                <v:path gradientshapeok="t" o:connecttype="rect"/>
              </v:shapetype>
              <v:shape id="Text Box 2" o:spid="_x0000_s1026" type="#_x0000_t202" style="position:absolute;margin-left:80.5pt;margin-top:6.45pt;width:390.5pt;height:7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" stroked="f">
                <v:textbox>
                  <w:txbxContent>
                    <w:p w14:paraId="5ADE9A06" w14:textId="422C90BA" w:rsidR="009D0AE8" w:rsidRPr="002E63FD" w:rsidRDefault="009D0AE8" w:rsidP="009D0AE8">
                      <w:pPr>
                        <w:rPr>
                          <w:i/>
                          <w:iCs/>
                        </w:rPr>
                      </w:pPr>
                      <w:r w:rsidRPr="002E63FD">
                        <w:rPr>
                          <w:i/>
                          <w:iCs/>
                        </w:rPr>
                        <w:t xml:space="preserve">Explore Your Archive is an initiative to bring archival documents and their history to the public. For nine days, items are presented, with a different theme used each day, from the archives of the West European Province of the Saint John of God Brothers. Today's theme is </w:t>
                      </w:r>
                      <w:r>
                        <w:rPr>
                          <w:i/>
                          <w:iCs/>
                        </w:rPr>
                        <w:t>silence</w:t>
                      </w:r>
                      <w:r w:rsidRPr="002E63FD">
                        <w:rPr>
                          <w:i/>
                          <w:iCs/>
                        </w:rPr>
                        <w:t>, as shown above.</w:t>
                      </w:r>
                    </w:p>
                    <w:p w14:paraId="28C7B28C" w14:textId="77777777" w:rsidR="009D0AE8" w:rsidRDefault="009D0AE8" w:rsidP="009D0AE8"/>
                  </w:txbxContent>
                </v:textbox>
                <w10:wrap type="square"/>
              </v:shape>
            </w:pict>
          </mc:Fallback>
        </mc:AlternateContent>
      </w:r>
    </w:p>
    <w:p w14:paraId="19AE463A" w14:textId="67FD1799" w:rsidR="001C3A3D" w:rsidRDefault="009D0AE8">
      <w:r w:rsidRPr="008F1505">
        <w:rPr>
          <w:noProof/>
        </w:rPr>
        <w:drawing>
          <wp:inline distT="0" distB="0" distL="0" distR="0" wp14:anchorId="3E21BBD1" wp14:editId="2F2F0D47">
            <wp:extent cx="788003" cy="622300"/>
            <wp:effectExtent l="0" t="0" r="0" b="6350"/>
            <wp:docPr id="1547758811" name="Picture 5" descr="A rainbow colored circular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087699" name="Picture 5" descr="A rainbow colored circular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513" cy="632179"/>
                    </a:xfrm>
                    <a:prstGeom prst="rect">
                      <a:avLst/>
                    </a:prstGeom>
                    <a:noFill/>
                    <a:ln>
                      <a:noFill/>
                    </a:ln>
                  </pic:spPr>
                </pic:pic>
              </a:graphicData>
            </a:graphic>
          </wp:inline>
        </w:drawing>
      </w:r>
    </w:p>
    <w:sectPr w:rsidR="001C3A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2B44D" w14:textId="77777777" w:rsidR="00352AD0" w:rsidRDefault="00352AD0" w:rsidP="00D76D09">
      <w:pPr>
        <w:spacing w:after="0" w:line="240" w:lineRule="auto"/>
      </w:pPr>
      <w:r>
        <w:separator/>
      </w:r>
    </w:p>
  </w:endnote>
  <w:endnote w:type="continuationSeparator" w:id="0">
    <w:p w14:paraId="307A412E" w14:textId="77777777" w:rsidR="00352AD0" w:rsidRDefault="00352AD0" w:rsidP="00D76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96F88" w14:textId="77777777" w:rsidR="00352AD0" w:rsidRDefault="00352AD0" w:rsidP="00D76D09">
      <w:pPr>
        <w:spacing w:after="0" w:line="240" w:lineRule="auto"/>
      </w:pPr>
      <w:r>
        <w:separator/>
      </w:r>
    </w:p>
  </w:footnote>
  <w:footnote w:type="continuationSeparator" w:id="0">
    <w:p w14:paraId="68F3B121" w14:textId="77777777" w:rsidR="00352AD0" w:rsidRDefault="00352AD0" w:rsidP="00D76D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F0A"/>
    <w:rsid w:val="0012237B"/>
    <w:rsid w:val="001C3A3D"/>
    <w:rsid w:val="002D583B"/>
    <w:rsid w:val="003170E7"/>
    <w:rsid w:val="00352AD0"/>
    <w:rsid w:val="009D0AE8"/>
    <w:rsid w:val="00A10412"/>
    <w:rsid w:val="00B82D49"/>
    <w:rsid w:val="00C3769F"/>
    <w:rsid w:val="00C82F0A"/>
    <w:rsid w:val="00D76D09"/>
    <w:rsid w:val="00EE4EA1"/>
    <w:rsid w:val="00F7224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F2A82"/>
  <w15:chartTrackingRefBased/>
  <w15:docId w15:val="{5059D70B-B847-40AC-9441-8BC80049B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AE8"/>
  </w:style>
  <w:style w:type="paragraph" w:styleId="Heading1">
    <w:name w:val="heading 1"/>
    <w:basedOn w:val="Normal"/>
    <w:next w:val="Normal"/>
    <w:link w:val="Heading1Char"/>
    <w:uiPriority w:val="9"/>
    <w:qFormat/>
    <w:rsid w:val="00C82F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2F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2F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2F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2F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2F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2F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2F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2F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F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2F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2F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2F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2F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2F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2F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2F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2F0A"/>
    <w:rPr>
      <w:rFonts w:eastAsiaTheme="majorEastAsia" w:cstheme="majorBidi"/>
      <w:color w:val="272727" w:themeColor="text1" w:themeTint="D8"/>
    </w:rPr>
  </w:style>
  <w:style w:type="paragraph" w:styleId="Title">
    <w:name w:val="Title"/>
    <w:basedOn w:val="Normal"/>
    <w:next w:val="Normal"/>
    <w:link w:val="TitleChar"/>
    <w:uiPriority w:val="10"/>
    <w:qFormat/>
    <w:rsid w:val="00C82F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F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F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2F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2F0A"/>
    <w:pPr>
      <w:spacing w:before="160"/>
      <w:jc w:val="center"/>
    </w:pPr>
    <w:rPr>
      <w:i/>
      <w:iCs/>
      <w:color w:val="404040" w:themeColor="text1" w:themeTint="BF"/>
    </w:rPr>
  </w:style>
  <w:style w:type="character" w:customStyle="1" w:styleId="QuoteChar">
    <w:name w:val="Quote Char"/>
    <w:basedOn w:val="DefaultParagraphFont"/>
    <w:link w:val="Quote"/>
    <w:uiPriority w:val="29"/>
    <w:rsid w:val="00C82F0A"/>
    <w:rPr>
      <w:i/>
      <w:iCs/>
      <w:color w:val="404040" w:themeColor="text1" w:themeTint="BF"/>
    </w:rPr>
  </w:style>
  <w:style w:type="paragraph" w:styleId="ListParagraph">
    <w:name w:val="List Paragraph"/>
    <w:basedOn w:val="Normal"/>
    <w:uiPriority w:val="34"/>
    <w:qFormat/>
    <w:rsid w:val="00C82F0A"/>
    <w:pPr>
      <w:ind w:left="720"/>
      <w:contextualSpacing/>
    </w:pPr>
  </w:style>
  <w:style w:type="character" w:styleId="IntenseEmphasis">
    <w:name w:val="Intense Emphasis"/>
    <w:basedOn w:val="DefaultParagraphFont"/>
    <w:uiPriority w:val="21"/>
    <w:qFormat/>
    <w:rsid w:val="00C82F0A"/>
    <w:rPr>
      <w:i/>
      <w:iCs/>
      <w:color w:val="0F4761" w:themeColor="accent1" w:themeShade="BF"/>
    </w:rPr>
  </w:style>
  <w:style w:type="paragraph" w:styleId="IntenseQuote">
    <w:name w:val="Intense Quote"/>
    <w:basedOn w:val="Normal"/>
    <w:next w:val="Normal"/>
    <w:link w:val="IntenseQuoteChar"/>
    <w:uiPriority w:val="30"/>
    <w:qFormat/>
    <w:rsid w:val="00C82F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2F0A"/>
    <w:rPr>
      <w:i/>
      <w:iCs/>
      <w:color w:val="0F4761" w:themeColor="accent1" w:themeShade="BF"/>
    </w:rPr>
  </w:style>
  <w:style w:type="character" w:styleId="IntenseReference">
    <w:name w:val="Intense Reference"/>
    <w:basedOn w:val="DefaultParagraphFont"/>
    <w:uiPriority w:val="32"/>
    <w:qFormat/>
    <w:rsid w:val="00C82F0A"/>
    <w:rPr>
      <w:b/>
      <w:bCs/>
      <w:smallCaps/>
      <w:color w:val="0F4761" w:themeColor="accent1" w:themeShade="BF"/>
      <w:spacing w:val="5"/>
    </w:rPr>
  </w:style>
  <w:style w:type="paragraph" w:styleId="Header">
    <w:name w:val="header"/>
    <w:basedOn w:val="Normal"/>
    <w:link w:val="HeaderChar"/>
    <w:uiPriority w:val="99"/>
    <w:unhideWhenUsed/>
    <w:rsid w:val="00D76D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D09"/>
  </w:style>
  <w:style w:type="paragraph" w:styleId="Footer">
    <w:name w:val="footer"/>
    <w:basedOn w:val="Normal"/>
    <w:link w:val="FooterChar"/>
    <w:uiPriority w:val="99"/>
    <w:unhideWhenUsed/>
    <w:rsid w:val="00D76D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132</Words>
  <Characters>754</Characters>
  <Application>Microsoft Office Word</Application>
  <DocSecurity>0</DocSecurity>
  <Lines>6</Lines>
  <Paragraphs>1</Paragraphs>
  <ScaleCrop>false</ScaleCrop>
  <Company>Saint John of God</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van der Molen</dc:creator>
  <cp:keywords/>
  <dc:description/>
  <cp:lastModifiedBy>Miriam van der Molen</cp:lastModifiedBy>
  <cp:revision>7</cp:revision>
  <dcterms:created xsi:type="dcterms:W3CDTF">2025-10-30T11:48:00Z</dcterms:created>
  <dcterms:modified xsi:type="dcterms:W3CDTF">2025-10-30T12:07:00Z</dcterms:modified>
</cp:coreProperties>
</file>